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cca1e440d4c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IPANEMA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c2c32ffa89644e66"/>
      <w:footerReference xmlns:r="http://schemas.openxmlformats.org/officeDocument/2006/relationships" w:type="default" r:id="R56a7a54a7b404a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c32ffa89644e66" /><Relationship Type="http://schemas.openxmlformats.org/officeDocument/2006/relationships/footer" Target="/word/footer1.xml" Id="R56a7a54a7b404a3d" /></Relationships>
</file>