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36e6ca9da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BERGSKOGEN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d6603cd0e6b34d6c"/>
      <w:footerReference xmlns:r="http://schemas.openxmlformats.org/officeDocument/2006/relationships" w:type="default" r:id="R26a610344655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03cd0e6b34d6c" /><Relationship Type="http://schemas.openxmlformats.org/officeDocument/2006/relationships/footer" Target="/word/footer1.xml" Id="R26a61034465544b0" /></Relationships>
</file>