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613721e32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PROSJEKT C. O.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Fjellstrand,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PROSJEKT C. O.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b780df32f4c39"/>
      <w:footerReference xmlns:r="http://schemas.openxmlformats.org/officeDocument/2006/relationships" w:type="default" r:id="R07d4a3656963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PROSJEKT C. O. AS   ·   Org.nr 998 806 259   ·   Høybråteveien 48   ·   1458 FJELLSTRAND   ·   bygg.prosjekt.c.o.as@gmail.com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PROSJEKT C. O.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b780df32f4c39" /><Relationship Type="http://schemas.openxmlformats.org/officeDocument/2006/relationships/footer" Target="/word/footer1.xml" Id="R07d4a36569634abf" /></Relationships>
</file>