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fd997cfdb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BARFI &amp; CO.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BARFI &amp; CO.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c16a056024c61"/>
      <w:footerReference xmlns:r="http://schemas.openxmlformats.org/officeDocument/2006/relationships" w:type="default" r:id="Raad51128fe87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BARFI &amp; CO. AS   ·   Org.nr 999 128 394   ·   Snarøyveien 55   ·   1364 FORNEBU   ·   Tlf. 98 83 83 83   ·   post@barfi.no   ·   www.barfi.no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BARFI &amp; CO.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c16a056024c61" /><Relationship Type="http://schemas.openxmlformats.org/officeDocument/2006/relationships/footer" Target="/word/footer1.xml" Id="Raad51128fe8744e4" /></Relationships>
</file>