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43ec4e21b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FILINELLA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FILINELLA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167abd6f043b1"/>
      <w:footerReference xmlns:r="http://schemas.openxmlformats.org/officeDocument/2006/relationships" w:type="default" r:id="R5fe26bf55d17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167abd6f043b1" /><Relationship Type="http://schemas.openxmlformats.org/officeDocument/2006/relationships/footer" Target="/word/footer1.xml" Id="R5fe26bf55d174665" /></Relationships>
</file>